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4F" w:rsidRDefault="00426AE5">
      <w:bookmarkStart w:id="0" w:name="_GoBack"/>
      <w:r>
        <w:rPr>
          <w:noProof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margin-left:524.85pt;margin-top:269.85pt;width:617pt;height:129.35pt;rotation:5312504fd;z-index:251659264" fillcolor="#f2f2f2 [3052]">
            <v:fill r:id="rId6" o:title="Пергамент" color2="#fdfdfd" type="tile"/>
          </v:shape>
        </w:pict>
      </w:r>
      <w:bookmarkEnd w:id="0"/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7513"/>
      </w:tblGrid>
      <w:tr w:rsidR="0088324F" w:rsidTr="0031172A">
        <w:trPr>
          <w:trHeight w:val="9632"/>
        </w:trPr>
        <w:tc>
          <w:tcPr>
            <w:tcW w:w="8188" w:type="dxa"/>
          </w:tcPr>
          <w:p w:rsidR="0088324F" w:rsidRDefault="0088324F" w:rsidP="0088324F">
            <w:pPr>
              <w:spacing w:line="360" w:lineRule="auto"/>
              <w:jc w:val="center"/>
            </w:pPr>
          </w:p>
          <w:p w:rsidR="00AA0A67" w:rsidRDefault="00AA0A67" w:rsidP="0088324F">
            <w:pPr>
              <w:spacing w:line="360" w:lineRule="auto"/>
              <w:jc w:val="center"/>
            </w:pPr>
          </w:p>
          <w:p w:rsidR="00AA0A67" w:rsidRDefault="00AA0A67" w:rsidP="00FC3853">
            <w:pPr>
              <w:spacing w:line="360" w:lineRule="auto"/>
            </w:pPr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t>НАШИ КОНТАКТЫ:</w:t>
            </w:r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t>Муниципальное бюджетное учреждение</w:t>
            </w:r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t xml:space="preserve">дополнительного образования </w:t>
            </w:r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t>«Центр детского творчества «Олимп»</w:t>
            </w:r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t>Приволжского района г. Казани</w:t>
            </w:r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t>Адрес: 420054, г. Казань, ул. Актайская, 15/2</w:t>
            </w:r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t>Телефон / факс – 278-62-91</w:t>
            </w:r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rPr>
                <w:lang w:val="en-US"/>
              </w:rPr>
              <w:t>Email</w:t>
            </w:r>
            <w:r w:rsidRPr="0088324F">
              <w:t xml:space="preserve">: </w:t>
            </w:r>
            <w:hyperlink r:id="rId7" w:history="1">
              <w:r w:rsidRPr="0088324F">
                <w:rPr>
                  <w:rStyle w:val="a4"/>
                  <w:lang w:val="en-US"/>
                </w:rPr>
                <w:t>olimpograd</w:t>
              </w:r>
              <w:r w:rsidRPr="0088324F">
                <w:rPr>
                  <w:rStyle w:val="a4"/>
                </w:rPr>
                <w:t>@</w:t>
              </w:r>
              <w:r w:rsidRPr="0088324F">
                <w:rPr>
                  <w:rStyle w:val="a4"/>
                  <w:lang w:val="en-US"/>
                </w:rPr>
                <w:t>yandex</w:t>
              </w:r>
              <w:r w:rsidRPr="0088324F">
                <w:rPr>
                  <w:rStyle w:val="a4"/>
                </w:rPr>
                <w:t>.</w:t>
              </w:r>
              <w:r w:rsidRPr="0088324F">
                <w:rPr>
                  <w:rStyle w:val="a4"/>
                  <w:lang w:val="en-US"/>
                </w:rPr>
                <w:t>ru</w:t>
              </w:r>
            </w:hyperlink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t xml:space="preserve">Наш сайт: </w:t>
            </w:r>
            <w:proofErr w:type="spellStart"/>
            <w:r w:rsidRPr="0088324F">
              <w:rPr>
                <w:lang w:val="en-US"/>
              </w:rPr>
              <w:t>edu</w:t>
            </w:r>
            <w:proofErr w:type="spellEnd"/>
            <w:r w:rsidRPr="0088324F">
              <w:t>.</w:t>
            </w:r>
            <w:proofErr w:type="spellStart"/>
            <w:r w:rsidRPr="0088324F">
              <w:rPr>
                <w:lang w:val="en-US"/>
              </w:rPr>
              <w:t>tatar</w:t>
            </w:r>
            <w:proofErr w:type="spellEnd"/>
            <w:r w:rsidRPr="0088324F">
              <w:t>.</w:t>
            </w:r>
            <w:proofErr w:type="spellStart"/>
            <w:r w:rsidRPr="0088324F">
              <w:rPr>
                <w:lang w:val="en-US"/>
              </w:rPr>
              <w:t>ru</w:t>
            </w:r>
            <w:proofErr w:type="spellEnd"/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t xml:space="preserve">(Приволжский район/УДО/МБУДО </w:t>
            </w:r>
          </w:p>
          <w:p w:rsidR="0088324F" w:rsidRPr="0088324F" w:rsidRDefault="0088324F" w:rsidP="0088324F">
            <w:pPr>
              <w:spacing w:line="360" w:lineRule="auto"/>
              <w:jc w:val="center"/>
            </w:pPr>
            <w:r w:rsidRPr="0088324F">
              <w:t>Центр детского творчества «Олимп»)</w:t>
            </w:r>
          </w:p>
        </w:tc>
        <w:tc>
          <w:tcPr>
            <w:tcW w:w="7513" w:type="dxa"/>
          </w:tcPr>
          <w:p w:rsidR="0088324F" w:rsidRPr="00FC3853" w:rsidRDefault="0088324F" w:rsidP="0088324F">
            <w:pPr>
              <w:jc w:val="center"/>
              <w:rPr>
                <w:sz w:val="22"/>
              </w:rPr>
            </w:pPr>
            <w:r w:rsidRPr="00FC3853">
              <w:rPr>
                <w:sz w:val="22"/>
              </w:rPr>
              <w:t>Управление образования Исполнительного комитета</w:t>
            </w:r>
          </w:p>
          <w:p w:rsidR="0088324F" w:rsidRPr="00FC3853" w:rsidRDefault="0088324F" w:rsidP="0088324F">
            <w:pPr>
              <w:jc w:val="center"/>
              <w:rPr>
                <w:sz w:val="22"/>
              </w:rPr>
            </w:pPr>
            <w:r w:rsidRPr="00FC3853">
              <w:rPr>
                <w:sz w:val="22"/>
              </w:rPr>
              <w:t>муниципального образования города Казани</w:t>
            </w:r>
          </w:p>
          <w:p w:rsidR="0088324F" w:rsidRPr="00FC3853" w:rsidRDefault="0088324F" w:rsidP="0088324F">
            <w:pPr>
              <w:jc w:val="center"/>
              <w:rPr>
                <w:sz w:val="22"/>
              </w:rPr>
            </w:pPr>
            <w:r w:rsidRPr="00FC3853">
              <w:rPr>
                <w:sz w:val="22"/>
              </w:rPr>
              <w:t>Информационно-методический отдел УО ИКМО г. Казани</w:t>
            </w:r>
          </w:p>
          <w:p w:rsidR="0088324F" w:rsidRPr="00FC3853" w:rsidRDefault="0088324F" w:rsidP="0088324F">
            <w:pPr>
              <w:jc w:val="center"/>
              <w:rPr>
                <w:sz w:val="22"/>
              </w:rPr>
            </w:pPr>
            <w:r w:rsidRPr="00FC3853">
              <w:rPr>
                <w:sz w:val="22"/>
              </w:rPr>
              <w:t>Отдел УО ИКМО г. Казани</w:t>
            </w:r>
          </w:p>
          <w:p w:rsidR="0088324F" w:rsidRPr="00FC3853" w:rsidRDefault="008564EE" w:rsidP="008832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="0088324F" w:rsidRPr="00FC3853">
              <w:rPr>
                <w:sz w:val="22"/>
              </w:rPr>
              <w:t xml:space="preserve">о Вахитовскому и </w:t>
            </w:r>
            <w:proofErr w:type="gramStart"/>
            <w:r w:rsidR="0088324F" w:rsidRPr="00FC3853">
              <w:rPr>
                <w:sz w:val="22"/>
              </w:rPr>
              <w:t>Приволжскому</w:t>
            </w:r>
            <w:proofErr w:type="gramEnd"/>
            <w:r w:rsidR="0088324F" w:rsidRPr="00FC3853">
              <w:rPr>
                <w:sz w:val="22"/>
              </w:rPr>
              <w:t xml:space="preserve"> районам</w:t>
            </w:r>
          </w:p>
          <w:p w:rsidR="0088324F" w:rsidRPr="00FC3853" w:rsidRDefault="0088324F" w:rsidP="0088324F">
            <w:pPr>
              <w:jc w:val="center"/>
              <w:rPr>
                <w:sz w:val="22"/>
              </w:rPr>
            </w:pPr>
            <w:r w:rsidRPr="00FC3853">
              <w:rPr>
                <w:sz w:val="22"/>
              </w:rPr>
              <w:t xml:space="preserve">Муниципальное бюджетное учреждение </w:t>
            </w:r>
            <w:proofErr w:type="gramStart"/>
            <w:r w:rsidRPr="00FC3853">
              <w:rPr>
                <w:sz w:val="22"/>
              </w:rPr>
              <w:t>дополнительного</w:t>
            </w:r>
            <w:proofErr w:type="gramEnd"/>
          </w:p>
          <w:p w:rsidR="0088324F" w:rsidRPr="00FC3853" w:rsidRDefault="0088324F" w:rsidP="0088324F">
            <w:pPr>
              <w:jc w:val="center"/>
              <w:rPr>
                <w:sz w:val="22"/>
              </w:rPr>
            </w:pPr>
            <w:r w:rsidRPr="00FC3853">
              <w:rPr>
                <w:sz w:val="22"/>
              </w:rPr>
              <w:t>образования «Центр детского творчества «Олимп»</w:t>
            </w:r>
          </w:p>
          <w:p w:rsidR="0088324F" w:rsidRPr="00FC3853" w:rsidRDefault="0088324F" w:rsidP="0088324F">
            <w:pPr>
              <w:jc w:val="center"/>
              <w:rPr>
                <w:sz w:val="22"/>
              </w:rPr>
            </w:pPr>
            <w:r w:rsidRPr="00FC3853">
              <w:rPr>
                <w:sz w:val="22"/>
              </w:rPr>
              <w:t>Приволжского района г. Казани</w:t>
            </w:r>
          </w:p>
          <w:p w:rsidR="0088324F" w:rsidRDefault="0088324F" w:rsidP="0088324F">
            <w:pPr>
              <w:jc w:val="center"/>
              <w:rPr>
                <w:sz w:val="24"/>
              </w:rPr>
            </w:pPr>
          </w:p>
          <w:p w:rsidR="0088324F" w:rsidRDefault="0088324F" w:rsidP="0088324F">
            <w:pPr>
              <w:jc w:val="center"/>
              <w:rPr>
                <w:sz w:val="24"/>
              </w:rPr>
            </w:pPr>
          </w:p>
          <w:p w:rsidR="0088324F" w:rsidRDefault="0088324F" w:rsidP="0088324F">
            <w:pPr>
              <w:jc w:val="center"/>
              <w:rPr>
                <w:sz w:val="24"/>
              </w:rPr>
            </w:pPr>
          </w:p>
          <w:p w:rsidR="0088324F" w:rsidRDefault="0088324F" w:rsidP="0088324F">
            <w:pPr>
              <w:jc w:val="center"/>
              <w:rPr>
                <w:b/>
                <w:sz w:val="40"/>
              </w:rPr>
            </w:pPr>
            <w:r w:rsidRPr="0088324F">
              <w:rPr>
                <w:b/>
                <w:sz w:val="40"/>
              </w:rPr>
              <w:t>ПРОГРАММА</w:t>
            </w:r>
          </w:p>
          <w:p w:rsidR="00691FCF" w:rsidRDefault="00AA0A67" w:rsidP="00691FCF">
            <w:pPr>
              <w:jc w:val="center"/>
            </w:pPr>
            <w:r w:rsidRPr="00AA0A67">
              <w:t>методического с</w:t>
            </w:r>
            <w:r w:rsidR="00691FCF">
              <w:t>еминара-практикума</w:t>
            </w:r>
          </w:p>
          <w:p w:rsidR="00127740" w:rsidRDefault="00691FCF" w:rsidP="00691FCF">
            <w:pPr>
              <w:jc w:val="center"/>
            </w:pPr>
            <w:r>
              <w:t xml:space="preserve"> начинающих заведующих отделами и методистов учрежд</w:t>
            </w:r>
            <w:r>
              <w:t>е</w:t>
            </w:r>
            <w:r>
              <w:t xml:space="preserve">ний дополнительного образования </w:t>
            </w:r>
            <w:r w:rsidR="00127740">
              <w:t>города</w:t>
            </w:r>
          </w:p>
          <w:p w:rsidR="00691FCF" w:rsidRDefault="00691FCF" w:rsidP="00691FCF">
            <w:pPr>
              <w:jc w:val="center"/>
            </w:pPr>
            <w:r>
              <w:t>по теме:</w:t>
            </w:r>
          </w:p>
          <w:p w:rsidR="0088324F" w:rsidRPr="0088324F" w:rsidRDefault="00691FCF" w:rsidP="0088324F">
            <w:pPr>
              <w:jc w:val="both"/>
              <w:rPr>
                <w:sz w:val="24"/>
              </w:rPr>
            </w:pPr>
            <w:r>
              <w:t xml:space="preserve"> </w:t>
            </w:r>
          </w:p>
          <w:p w:rsidR="00AA0A67" w:rsidRPr="00127740" w:rsidRDefault="00691FCF" w:rsidP="00691FCF">
            <w:pPr>
              <w:jc w:val="center"/>
              <w:rPr>
                <w:b/>
                <w:i/>
                <w:sz w:val="40"/>
                <w:szCs w:val="40"/>
              </w:rPr>
            </w:pPr>
            <w:r w:rsidRPr="00AA0A67">
              <w:rPr>
                <w:b/>
                <w:i/>
              </w:rPr>
              <w:t xml:space="preserve"> </w:t>
            </w:r>
            <w:r w:rsidRPr="00127740">
              <w:rPr>
                <w:b/>
                <w:i/>
                <w:sz w:val="40"/>
                <w:szCs w:val="40"/>
              </w:rPr>
              <w:t>«Методический сервис в УДО: качество реализации образоват</w:t>
            </w:r>
            <w:r w:rsidR="0044289F" w:rsidRPr="00127740">
              <w:rPr>
                <w:b/>
                <w:i/>
                <w:sz w:val="40"/>
                <w:szCs w:val="40"/>
              </w:rPr>
              <w:t>ельных программ</w:t>
            </w:r>
            <w:r w:rsidR="00AA0A67" w:rsidRPr="00127740">
              <w:rPr>
                <w:b/>
                <w:i/>
                <w:sz w:val="40"/>
                <w:szCs w:val="40"/>
              </w:rPr>
              <w:t>»</w:t>
            </w:r>
          </w:p>
          <w:p w:rsidR="00AA0A67" w:rsidRDefault="00AA0A67" w:rsidP="0088324F">
            <w:pPr>
              <w:jc w:val="center"/>
            </w:pPr>
          </w:p>
          <w:p w:rsidR="00AA0A67" w:rsidRDefault="00AA0A67" w:rsidP="0088324F">
            <w:pPr>
              <w:jc w:val="center"/>
            </w:pPr>
          </w:p>
          <w:p w:rsidR="00AA0A67" w:rsidRDefault="0031172A" w:rsidP="0031172A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3403600</wp:posOffset>
                  </wp:positionH>
                  <wp:positionV relativeFrom="paragraph">
                    <wp:posOffset>-1905</wp:posOffset>
                  </wp:positionV>
                  <wp:extent cx="1228725" cy="1838325"/>
                  <wp:effectExtent l="19050" t="0" r="9525" b="0"/>
                  <wp:wrapNone/>
                  <wp:docPr id="1" name="Рисунок 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0A67" w:rsidRDefault="00AA0A67" w:rsidP="0088324F">
            <w:pPr>
              <w:jc w:val="center"/>
            </w:pPr>
          </w:p>
          <w:p w:rsidR="00AA0A67" w:rsidRDefault="00AA0A67" w:rsidP="0031172A"/>
          <w:p w:rsidR="00AA0A67" w:rsidRDefault="00AA0A67" w:rsidP="0088324F">
            <w:pPr>
              <w:jc w:val="center"/>
            </w:pPr>
          </w:p>
          <w:p w:rsidR="0031172A" w:rsidRDefault="0031172A" w:rsidP="0031172A"/>
          <w:p w:rsidR="0031172A" w:rsidRDefault="0031172A" w:rsidP="0088324F">
            <w:pPr>
              <w:jc w:val="center"/>
            </w:pPr>
          </w:p>
          <w:p w:rsidR="0031172A" w:rsidRDefault="0031172A" w:rsidP="0088324F">
            <w:pPr>
              <w:jc w:val="center"/>
            </w:pPr>
          </w:p>
          <w:p w:rsidR="00AA0A67" w:rsidRDefault="00AA0A67" w:rsidP="0088324F">
            <w:pPr>
              <w:jc w:val="center"/>
            </w:pPr>
          </w:p>
          <w:p w:rsidR="00AA0A67" w:rsidRDefault="00AA0A67" w:rsidP="0088324F">
            <w:pPr>
              <w:jc w:val="center"/>
            </w:pPr>
          </w:p>
          <w:p w:rsidR="00AA0A67" w:rsidRDefault="00AA0A67" w:rsidP="00AA0A67"/>
          <w:p w:rsidR="00AA0A67" w:rsidRPr="00AA0A67" w:rsidRDefault="00AA0A67" w:rsidP="0088324F">
            <w:pPr>
              <w:jc w:val="center"/>
              <w:rPr>
                <w:b/>
              </w:rPr>
            </w:pPr>
            <w:r w:rsidRPr="00AA0A67">
              <w:rPr>
                <w:b/>
              </w:rPr>
              <w:t>Казань – 20</w:t>
            </w:r>
            <w:r w:rsidR="0044289F">
              <w:rPr>
                <w:b/>
              </w:rPr>
              <w:t>17</w:t>
            </w:r>
          </w:p>
        </w:tc>
      </w:tr>
    </w:tbl>
    <w:p w:rsidR="0025153B" w:rsidRDefault="0025153B"/>
    <w:p w:rsidR="00127740" w:rsidRDefault="00127740" w:rsidP="003A3A69">
      <w:pPr>
        <w:rPr>
          <w:sz w:val="24"/>
        </w:rPr>
        <w:sectPr w:rsidR="00127740" w:rsidSect="00E35E15">
          <w:pgSz w:w="16838" w:h="11906" w:orient="landscape"/>
          <w:pgMar w:top="284" w:right="567" w:bottom="567" w:left="567" w:header="709" w:footer="709" w:gutter="0"/>
          <w:cols w:space="708"/>
          <w:docGrid w:linePitch="381"/>
        </w:sectPr>
      </w:pPr>
    </w:p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7938"/>
      </w:tblGrid>
      <w:tr w:rsidR="00343BBF" w:rsidTr="00E50D01">
        <w:trPr>
          <w:trHeight w:val="9976"/>
        </w:trPr>
        <w:tc>
          <w:tcPr>
            <w:tcW w:w="8046" w:type="dxa"/>
          </w:tcPr>
          <w:p w:rsidR="003A3A69" w:rsidRDefault="00426AE5" w:rsidP="003A3A69">
            <w:pPr>
              <w:spacing w:line="276" w:lineRule="auto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lastRenderedPageBreak/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3" type="#_x0000_t109" style="position:absolute;margin-left:-7.6pt;margin-top:13.05pt;width:789.8pt;height:542.2pt;z-index:251660288" filled="f" strokecolor="black [3213]" strokeweight="2.25pt">
                  <v:shadow on="t" opacity=".5" offset="6pt,-6pt"/>
                </v:shape>
              </w:pict>
            </w:r>
          </w:p>
          <w:p w:rsidR="00343BBF" w:rsidRPr="003A3A69" w:rsidRDefault="0044289F" w:rsidP="003A3A6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Дата проведения – 25 октября 2017</w:t>
            </w:r>
            <w:r w:rsidR="00343BBF" w:rsidRPr="003A3A69">
              <w:rPr>
                <w:sz w:val="24"/>
              </w:rPr>
              <w:t xml:space="preserve"> г.</w:t>
            </w:r>
          </w:p>
          <w:p w:rsidR="00343BBF" w:rsidRPr="003A3A69" w:rsidRDefault="00343BBF" w:rsidP="003A3A69">
            <w:pPr>
              <w:spacing w:line="276" w:lineRule="auto"/>
              <w:rPr>
                <w:sz w:val="24"/>
              </w:rPr>
            </w:pPr>
            <w:r w:rsidRPr="003A3A69">
              <w:rPr>
                <w:sz w:val="24"/>
              </w:rPr>
              <w:t>Место проведения – МБУДО ЦДТ «Олимп»,</w:t>
            </w:r>
          </w:p>
          <w:p w:rsidR="00343BBF" w:rsidRPr="003A3A69" w:rsidRDefault="00615211" w:rsidP="003A3A69">
            <w:pPr>
              <w:spacing w:line="276" w:lineRule="auto"/>
              <w:ind w:firstLine="2552"/>
              <w:rPr>
                <w:sz w:val="24"/>
              </w:rPr>
            </w:pPr>
            <w:r w:rsidRPr="003A3A69">
              <w:rPr>
                <w:sz w:val="24"/>
              </w:rPr>
              <w:t>у</w:t>
            </w:r>
            <w:r w:rsidR="00343BBF" w:rsidRPr="003A3A69">
              <w:rPr>
                <w:sz w:val="24"/>
              </w:rPr>
              <w:t>л. Актайская, 15/2</w:t>
            </w:r>
          </w:p>
          <w:p w:rsidR="00343BBF" w:rsidRPr="003A3A69" w:rsidRDefault="00343BBF" w:rsidP="003A3A69">
            <w:pPr>
              <w:spacing w:line="276" w:lineRule="auto"/>
              <w:rPr>
                <w:sz w:val="24"/>
              </w:rPr>
            </w:pPr>
            <w:r w:rsidRPr="003A3A69">
              <w:rPr>
                <w:sz w:val="24"/>
              </w:rPr>
              <w:t>Время работы – 10.00-13.00</w:t>
            </w:r>
          </w:p>
          <w:p w:rsidR="00127740" w:rsidRDefault="00127740" w:rsidP="003A3A69">
            <w:pPr>
              <w:spacing w:line="276" w:lineRule="auto"/>
              <w:rPr>
                <w:sz w:val="24"/>
              </w:rPr>
            </w:pPr>
            <w:r w:rsidRPr="002E1EFE">
              <w:rPr>
                <w:sz w:val="24"/>
              </w:rPr>
              <w:t>9.3</w:t>
            </w:r>
            <w:r w:rsidR="00210D84" w:rsidRPr="002E1EFE">
              <w:rPr>
                <w:sz w:val="24"/>
              </w:rPr>
              <w:t>0</w:t>
            </w:r>
            <w:r w:rsidR="00210D84">
              <w:rPr>
                <w:sz w:val="24"/>
              </w:rPr>
              <w:t xml:space="preserve"> – </w:t>
            </w:r>
            <w:r w:rsidR="002E1EFE">
              <w:rPr>
                <w:sz w:val="24"/>
              </w:rPr>
              <w:t>10.00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8"/>
              <w:gridCol w:w="3509"/>
            </w:tblGrid>
            <w:tr w:rsidR="00127740" w:rsidTr="00127740">
              <w:tc>
                <w:tcPr>
                  <w:tcW w:w="3508" w:type="dxa"/>
                </w:tcPr>
                <w:p w:rsidR="00127740" w:rsidRPr="00127740" w:rsidRDefault="00127740" w:rsidP="00127740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179"/>
                    </w:tabs>
                    <w:ind w:left="0" w:firstLine="0"/>
                    <w:rPr>
                      <w:sz w:val="24"/>
                    </w:rPr>
                  </w:pPr>
                  <w:r w:rsidRPr="00127740">
                    <w:rPr>
                      <w:sz w:val="24"/>
                    </w:rPr>
                    <w:t>Встреча гостей, регистрация</w:t>
                  </w:r>
                </w:p>
              </w:tc>
              <w:tc>
                <w:tcPr>
                  <w:tcW w:w="3509" w:type="dxa"/>
                </w:tcPr>
                <w:p w:rsidR="00127740" w:rsidRDefault="00127740" w:rsidP="003A3A6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Семенова Е.В., педагог-организатор</w:t>
                  </w:r>
                </w:p>
                <w:p w:rsidR="00E35E15" w:rsidRDefault="00127740" w:rsidP="003A3A6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Бережнева Е.В., ПДО</w:t>
                  </w:r>
                </w:p>
              </w:tc>
            </w:tr>
            <w:tr w:rsidR="00127740" w:rsidTr="00127740">
              <w:tc>
                <w:tcPr>
                  <w:tcW w:w="3508" w:type="dxa"/>
                </w:tcPr>
                <w:p w:rsidR="00127740" w:rsidRDefault="00A53E6D" w:rsidP="00127740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179"/>
                    </w:tabs>
                    <w:ind w:left="0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Методическая выставка «Олимп» </w:t>
                  </w:r>
                  <w:r w:rsidR="00127740">
                    <w:rPr>
                      <w:sz w:val="24"/>
                    </w:rPr>
                    <w:t>представляет»</w:t>
                  </w:r>
                </w:p>
                <w:p w:rsidR="0077429E" w:rsidRDefault="0077429E" w:rsidP="00127740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179"/>
                    </w:tabs>
                    <w:ind w:left="0" w:firstLine="0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Видеопрезентация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  <w:p w:rsidR="0077429E" w:rsidRPr="00127740" w:rsidRDefault="0077429E" w:rsidP="0077429E">
                  <w:pPr>
                    <w:pStyle w:val="a5"/>
                    <w:tabs>
                      <w:tab w:val="left" w:pos="179"/>
                    </w:tabs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«Год экологии в РТ»</w:t>
                  </w:r>
                </w:p>
              </w:tc>
              <w:tc>
                <w:tcPr>
                  <w:tcW w:w="3509" w:type="dxa"/>
                </w:tcPr>
                <w:p w:rsidR="00127740" w:rsidRDefault="002E1EFE" w:rsidP="003A3A69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Гутник</w:t>
                  </w:r>
                  <w:proofErr w:type="spellEnd"/>
                  <w:r>
                    <w:rPr>
                      <w:sz w:val="24"/>
                    </w:rPr>
                    <w:t xml:space="preserve"> И.А., </w:t>
                  </w:r>
                  <w:r w:rsidR="00127740">
                    <w:rPr>
                      <w:sz w:val="24"/>
                    </w:rPr>
                    <w:t>зав. отделом</w:t>
                  </w:r>
                </w:p>
                <w:p w:rsidR="0077429E" w:rsidRDefault="0077429E" w:rsidP="003A3A69">
                  <w:pPr>
                    <w:rPr>
                      <w:sz w:val="24"/>
                    </w:rPr>
                  </w:pPr>
                </w:p>
                <w:p w:rsidR="0077429E" w:rsidRDefault="0077429E" w:rsidP="003A3A6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Гапарова Я.Р., зав. отделом</w:t>
                  </w:r>
                </w:p>
              </w:tc>
            </w:tr>
            <w:tr w:rsidR="00E35E15" w:rsidTr="00127740">
              <w:tc>
                <w:tcPr>
                  <w:tcW w:w="3508" w:type="dxa"/>
                </w:tcPr>
                <w:p w:rsidR="00E35E15" w:rsidRDefault="00E35E15" w:rsidP="00127740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179"/>
                    </w:tabs>
                    <w:ind w:left="0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Кофе-пауза</w:t>
                  </w:r>
                </w:p>
              </w:tc>
              <w:tc>
                <w:tcPr>
                  <w:tcW w:w="3509" w:type="dxa"/>
                </w:tcPr>
                <w:p w:rsidR="00E35E15" w:rsidRDefault="00E35E15" w:rsidP="003A3A6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Булатова Л.З., методист</w:t>
                  </w:r>
                </w:p>
                <w:p w:rsidR="00E35E15" w:rsidRDefault="00E35E15" w:rsidP="003A3A69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Хамидова</w:t>
                  </w:r>
                  <w:proofErr w:type="spellEnd"/>
                  <w:r>
                    <w:rPr>
                      <w:sz w:val="24"/>
                    </w:rPr>
                    <w:t xml:space="preserve"> Н.М., ПДО</w:t>
                  </w:r>
                </w:p>
              </w:tc>
            </w:tr>
          </w:tbl>
          <w:p w:rsidR="00127740" w:rsidRDefault="00127740" w:rsidP="003A3A69">
            <w:pPr>
              <w:spacing w:line="276" w:lineRule="auto"/>
              <w:rPr>
                <w:sz w:val="24"/>
              </w:rPr>
            </w:pPr>
          </w:p>
          <w:p w:rsidR="00343BBF" w:rsidRPr="003A3A69" w:rsidRDefault="00343BBF" w:rsidP="003A3A69">
            <w:pPr>
              <w:spacing w:line="276" w:lineRule="auto"/>
              <w:rPr>
                <w:sz w:val="24"/>
              </w:rPr>
            </w:pPr>
            <w:r w:rsidRPr="003A3A69">
              <w:rPr>
                <w:sz w:val="24"/>
              </w:rPr>
              <w:t xml:space="preserve">10.00 – </w:t>
            </w:r>
            <w:r w:rsidR="00E35E15">
              <w:rPr>
                <w:sz w:val="24"/>
              </w:rPr>
              <w:t>Приветственное</w:t>
            </w:r>
            <w:r w:rsidR="009F4680">
              <w:rPr>
                <w:sz w:val="24"/>
              </w:rPr>
              <w:t xml:space="preserve"> слово</w:t>
            </w:r>
            <w:r w:rsidR="00FC3DEB">
              <w:rPr>
                <w:sz w:val="24"/>
              </w:rPr>
              <w:t xml:space="preserve"> директора МБУДО ЦДТ «Олимп».</w:t>
            </w:r>
          </w:p>
          <w:p w:rsidR="00E35E15" w:rsidRPr="00FC3DEB" w:rsidRDefault="00FC3DEB" w:rsidP="00FC3DEB">
            <w:pPr>
              <w:spacing w:line="276" w:lineRule="auto"/>
              <w:ind w:right="514" w:firstLine="851"/>
              <w:jc w:val="right"/>
              <w:rPr>
                <w:i/>
                <w:sz w:val="24"/>
                <w:u w:val="single"/>
              </w:rPr>
            </w:pPr>
            <w:r w:rsidRPr="00FC3DEB">
              <w:rPr>
                <w:i/>
                <w:sz w:val="24"/>
                <w:u w:val="single"/>
              </w:rPr>
              <w:t xml:space="preserve"> </w:t>
            </w:r>
            <w:r w:rsidR="009F4680" w:rsidRPr="00FC3DEB">
              <w:rPr>
                <w:i/>
                <w:sz w:val="24"/>
                <w:u w:val="single"/>
              </w:rPr>
              <w:t xml:space="preserve"> </w:t>
            </w:r>
            <w:r w:rsidR="008B1E72" w:rsidRPr="00FC3DEB">
              <w:rPr>
                <w:i/>
                <w:sz w:val="24"/>
                <w:u w:val="single"/>
              </w:rPr>
              <w:t xml:space="preserve">Бариева А.Г. – </w:t>
            </w:r>
          </w:p>
          <w:p w:rsidR="008B1E72" w:rsidRPr="003A3A69" w:rsidRDefault="00E35E15" w:rsidP="00FC3DEB">
            <w:pPr>
              <w:spacing w:line="276" w:lineRule="auto"/>
              <w:ind w:right="514" w:firstLine="851"/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директор МБУДО ЦДТ «Олимп»</w:t>
            </w:r>
          </w:p>
          <w:p w:rsidR="008B1E72" w:rsidRPr="003A3A69" w:rsidRDefault="009F4680" w:rsidP="00FC3DEB">
            <w:pPr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10.10</w:t>
            </w:r>
            <w:r w:rsidR="008B1E72" w:rsidRPr="003A3A69">
              <w:rPr>
                <w:sz w:val="24"/>
              </w:rPr>
              <w:t>. –</w:t>
            </w:r>
            <w:r>
              <w:rPr>
                <w:sz w:val="24"/>
              </w:rPr>
              <w:t xml:space="preserve"> </w:t>
            </w:r>
            <w:r w:rsidR="00FC3853">
              <w:rPr>
                <w:sz w:val="24"/>
              </w:rPr>
              <w:t>«</w:t>
            </w:r>
            <w:r w:rsidR="00E35E15">
              <w:rPr>
                <w:sz w:val="24"/>
              </w:rPr>
              <w:t>Методический сервис в УДО</w:t>
            </w:r>
            <w:r w:rsidR="008B1E72" w:rsidRPr="003A3A69">
              <w:rPr>
                <w:sz w:val="24"/>
              </w:rPr>
              <w:t>»</w:t>
            </w:r>
            <w:r w:rsidR="00FC3DEB">
              <w:rPr>
                <w:sz w:val="24"/>
              </w:rPr>
              <w:t>.</w:t>
            </w:r>
          </w:p>
          <w:p w:rsidR="00E35E15" w:rsidRPr="00FC3DEB" w:rsidRDefault="008B1E72" w:rsidP="00FC3DEB">
            <w:pPr>
              <w:spacing w:line="276" w:lineRule="auto"/>
              <w:ind w:left="851" w:right="514"/>
              <w:jc w:val="right"/>
              <w:rPr>
                <w:i/>
                <w:sz w:val="24"/>
                <w:u w:val="single"/>
              </w:rPr>
            </w:pPr>
            <w:r w:rsidRPr="00FC3DEB">
              <w:rPr>
                <w:i/>
                <w:sz w:val="24"/>
                <w:u w:val="single"/>
              </w:rPr>
              <w:t xml:space="preserve">Карпунина Л.Н. – </w:t>
            </w:r>
          </w:p>
          <w:p w:rsidR="008B1E72" w:rsidRPr="003A3A69" w:rsidRDefault="008B1E72" w:rsidP="00FC3DEB">
            <w:pPr>
              <w:spacing w:line="276" w:lineRule="auto"/>
              <w:ind w:left="851" w:right="514"/>
              <w:jc w:val="right"/>
              <w:rPr>
                <w:sz w:val="24"/>
                <w:u w:val="single"/>
              </w:rPr>
            </w:pPr>
            <w:r w:rsidRPr="003A3A69">
              <w:rPr>
                <w:sz w:val="24"/>
                <w:u w:val="single"/>
              </w:rPr>
              <w:t>методист п</w:t>
            </w:r>
            <w:r w:rsidR="00E35E15">
              <w:rPr>
                <w:sz w:val="24"/>
                <w:u w:val="single"/>
              </w:rPr>
              <w:t>о ВР и ДО ИМО УО ИКМО г. Казани</w:t>
            </w:r>
          </w:p>
          <w:p w:rsidR="008B1E72" w:rsidRDefault="008B1E72" w:rsidP="00FC3DEB">
            <w:pPr>
              <w:spacing w:line="276" w:lineRule="auto"/>
              <w:ind w:right="514"/>
              <w:jc w:val="both"/>
              <w:rPr>
                <w:sz w:val="24"/>
              </w:rPr>
            </w:pPr>
            <w:r w:rsidRPr="003A3A69">
              <w:rPr>
                <w:sz w:val="24"/>
              </w:rPr>
              <w:t>10.30 – «</w:t>
            </w:r>
            <w:r w:rsidR="00FC3DEB">
              <w:rPr>
                <w:sz w:val="24"/>
              </w:rPr>
              <w:t>Формы взаимодействия образовательных организаций и у</w:t>
            </w:r>
            <w:r w:rsidR="00FC3DEB">
              <w:rPr>
                <w:sz w:val="24"/>
              </w:rPr>
              <w:t>ч</w:t>
            </w:r>
            <w:r w:rsidR="00FC3DEB">
              <w:rPr>
                <w:sz w:val="24"/>
              </w:rPr>
              <w:t>реждений дополнительного образования Вахитовского и Приволжск</w:t>
            </w:r>
            <w:r w:rsidR="00FC3DEB">
              <w:rPr>
                <w:sz w:val="24"/>
              </w:rPr>
              <w:t>о</w:t>
            </w:r>
            <w:r w:rsidR="00FC3DEB">
              <w:rPr>
                <w:sz w:val="24"/>
              </w:rPr>
              <w:t>го районов»</w:t>
            </w:r>
            <w:r w:rsidR="00130AD0">
              <w:rPr>
                <w:sz w:val="24"/>
              </w:rPr>
              <w:t>.</w:t>
            </w:r>
            <w:r w:rsidR="00FC3DEB">
              <w:rPr>
                <w:sz w:val="24"/>
              </w:rPr>
              <w:t xml:space="preserve"> </w:t>
            </w:r>
            <w:r w:rsidR="00E35E15">
              <w:rPr>
                <w:sz w:val="24"/>
              </w:rPr>
              <w:t xml:space="preserve"> </w:t>
            </w:r>
          </w:p>
          <w:p w:rsidR="00FC3DEB" w:rsidRPr="002E1EFE" w:rsidRDefault="00E35E15" w:rsidP="00FC3DEB">
            <w:pPr>
              <w:spacing w:line="276" w:lineRule="auto"/>
              <w:ind w:right="514"/>
              <w:jc w:val="right"/>
              <w:rPr>
                <w:i/>
                <w:sz w:val="24"/>
                <w:u w:val="single"/>
              </w:rPr>
            </w:pPr>
            <w:proofErr w:type="spellStart"/>
            <w:r w:rsidRPr="002E1EFE">
              <w:rPr>
                <w:i/>
                <w:sz w:val="24"/>
                <w:u w:val="single"/>
              </w:rPr>
              <w:t>Мухаммадиева</w:t>
            </w:r>
            <w:proofErr w:type="spellEnd"/>
            <w:r w:rsidRPr="002E1EFE">
              <w:rPr>
                <w:i/>
                <w:sz w:val="24"/>
                <w:u w:val="single"/>
              </w:rPr>
              <w:t xml:space="preserve"> Л.Р. –</w:t>
            </w:r>
          </w:p>
          <w:p w:rsidR="00FC3DEB" w:rsidRPr="002E1EFE" w:rsidRDefault="00FC3DEB" w:rsidP="00FC3DEB">
            <w:pPr>
              <w:spacing w:line="276" w:lineRule="auto"/>
              <w:ind w:right="514"/>
              <w:jc w:val="right"/>
              <w:rPr>
                <w:sz w:val="24"/>
                <w:u w:val="single"/>
              </w:rPr>
            </w:pPr>
            <w:r w:rsidRPr="002E1EFE">
              <w:rPr>
                <w:sz w:val="24"/>
                <w:u w:val="single"/>
              </w:rPr>
              <w:t xml:space="preserve">Методист УМС ИМО УО г. Казани </w:t>
            </w:r>
          </w:p>
          <w:p w:rsidR="00E35E15" w:rsidRPr="002E1EFE" w:rsidRDefault="00FC3DEB" w:rsidP="00130AD0">
            <w:pPr>
              <w:spacing w:line="276" w:lineRule="auto"/>
              <w:ind w:right="514"/>
              <w:jc w:val="right"/>
              <w:rPr>
                <w:sz w:val="24"/>
                <w:u w:val="single"/>
              </w:rPr>
            </w:pPr>
            <w:r w:rsidRPr="002E1EFE">
              <w:rPr>
                <w:sz w:val="24"/>
                <w:u w:val="single"/>
              </w:rPr>
              <w:t>по Вахитовскому и Приволжскому районам</w:t>
            </w:r>
            <w:r w:rsidR="00E35E15" w:rsidRPr="002E1EFE">
              <w:rPr>
                <w:sz w:val="24"/>
                <w:u w:val="single"/>
              </w:rPr>
              <w:t xml:space="preserve"> </w:t>
            </w:r>
          </w:p>
          <w:p w:rsidR="00227086" w:rsidRPr="003A3A69" w:rsidRDefault="00615211" w:rsidP="00227086">
            <w:pPr>
              <w:ind w:left="851" w:hanging="851"/>
              <w:rPr>
                <w:sz w:val="24"/>
                <w:u w:val="single"/>
              </w:rPr>
            </w:pPr>
            <w:r w:rsidRPr="003A3A69">
              <w:rPr>
                <w:sz w:val="24"/>
              </w:rPr>
              <w:t>10.40 –</w:t>
            </w:r>
            <w:r w:rsidR="00C72126">
              <w:rPr>
                <w:sz w:val="24"/>
              </w:rPr>
              <w:t xml:space="preserve"> </w:t>
            </w:r>
            <w:r w:rsidR="00227086" w:rsidRPr="003A3A69">
              <w:rPr>
                <w:sz w:val="24"/>
              </w:rPr>
              <w:t>«</w:t>
            </w:r>
            <w:r w:rsidR="00227086">
              <w:rPr>
                <w:sz w:val="24"/>
              </w:rPr>
              <w:t>Современные подходы к проектированию занятия детского объ</w:t>
            </w:r>
            <w:r w:rsidR="00227086">
              <w:rPr>
                <w:sz w:val="24"/>
              </w:rPr>
              <w:t>е</w:t>
            </w:r>
            <w:r w:rsidR="00227086">
              <w:rPr>
                <w:sz w:val="24"/>
              </w:rPr>
              <w:t>динения дополнительного образования».</w:t>
            </w:r>
          </w:p>
          <w:p w:rsidR="00227086" w:rsidRPr="002E1EFE" w:rsidRDefault="00227086" w:rsidP="00227086">
            <w:pPr>
              <w:spacing w:line="276" w:lineRule="auto"/>
              <w:ind w:left="851" w:right="459"/>
              <w:jc w:val="right"/>
              <w:rPr>
                <w:i/>
                <w:sz w:val="24"/>
                <w:u w:val="single"/>
              </w:rPr>
            </w:pPr>
            <w:r w:rsidRPr="002E1EFE">
              <w:rPr>
                <w:i/>
                <w:sz w:val="24"/>
                <w:u w:val="single"/>
              </w:rPr>
              <w:t xml:space="preserve">Дунаева В.В. – </w:t>
            </w:r>
          </w:p>
          <w:p w:rsidR="00227086" w:rsidRDefault="00227086" w:rsidP="00227086">
            <w:pPr>
              <w:spacing w:line="276" w:lineRule="auto"/>
              <w:ind w:left="884" w:right="459" w:hanging="850"/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зав. методическим отделом ЦДТ «Олимп»</w:t>
            </w:r>
          </w:p>
          <w:p w:rsidR="00615211" w:rsidRPr="00227086" w:rsidRDefault="00615211" w:rsidP="00227086">
            <w:pPr>
              <w:spacing w:line="276" w:lineRule="auto"/>
              <w:ind w:left="884" w:right="459"/>
              <w:jc w:val="right"/>
              <w:rPr>
                <w:sz w:val="24"/>
                <w:u w:val="single"/>
              </w:rPr>
            </w:pPr>
          </w:p>
        </w:tc>
        <w:tc>
          <w:tcPr>
            <w:tcW w:w="7938" w:type="dxa"/>
          </w:tcPr>
          <w:p w:rsidR="00BC46DC" w:rsidRDefault="00BC46DC" w:rsidP="0077429E">
            <w:pPr>
              <w:spacing w:line="276" w:lineRule="auto"/>
              <w:ind w:right="317"/>
              <w:rPr>
                <w:sz w:val="24"/>
              </w:rPr>
            </w:pPr>
          </w:p>
          <w:p w:rsidR="0077429E" w:rsidRDefault="0077429E" w:rsidP="0077429E">
            <w:pPr>
              <w:spacing w:line="276" w:lineRule="auto"/>
              <w:ind w:left="884" w:right="317" w:hanging="850"/>
              <w:jc w:val="both"/>
              <w:rPr>
                <w:sz w:val="24"/>
              </w:rPr>
            </w:pPr>
            <w:r>
              <w:rPr>
                <w:sz w:val="24"/>
              </w:rPr>
              <w:t>10.5</w:t>
            </w:r>
            <w:r w:rsidRPr="007B7F2C">
              <w:rPr>
                <w:sz w:val="24"/>
              </w:rPr>
              <w:t xml:space="preserve">0 </w:t>
            </w:r>
            <w:r>
              <w:rPr>
                <w:sz w:val="24"/>
              </w:rPr>
              <w:t>– «Создание эффективной образовательной среды объединения – основа реализации дополнительной общеобразовательной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граммы»</w:t>
            </w:r>
          </w:p>
          <w:p w:rsidR="0077429E" w:rsidRPr="002E1EFE" w:rsidRDefault="0077429E" w:rsidP="0077429E">
            <w:pPr>
              <w:spacing w:line="276" w:lineRule="auto"/>
              <w:ind w:left="884" w:right="317"/>
              <w:jc w:val="right"/>
              <w:rPr>
                <w:i/>
                <w:sz w:val="24"/>
                <w:u w:val="single"/>
              </w:rPr>
            </w:pPr>
            <w:r w:rsidRPr="002E1EFE">
              <w:rPr>
                <w:i/>
                <w:sz w:val="24"/>
                <w:u w:val="single"/>
              </w:rPr>
              <w:t xml:space="preserve">Сулейманов Р.М., </w:t>
            </w:r>
          </w:p>
          <w:p w:rsidR="0077429E" w:rsidRDefault="0077429E" w:rsidP="0077429E">
            <w:pPr>
              <w:spacing w:line="276" w:lineRule="auto"/>
              <w:ind w:right="31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ПДО ЦДТ «Олимп», первая кв. категория</w:t>
            </w:r>
            <w:r>
              <w:rPr>
                <w:sz w:val="24"/>
              </w:rPr>
              <w:t xml:space="preserve"> </w:t>
            </w:r>
          </w:p>
          <w:p w:rsidR="00227086" w:rsidRDefault="00227086" w:rsidP="0077429E">
            <w:pPr>
              <w:spacing w:line="276" w:lineRule="auto"/>
              <w:ind w:right="317"/>
              <w:jc w:val="both"/>
              <w:rPr>
                <w:sz w:val="24"/>
              </w:rPr>
            </w:pPr>
            <w:r>
              <w:rPr>
                <w:sz w:val="24"/>
              </w:rPr>
              <w:t>11.0</w:t>
            </w:r>
            <w:r w:rsidR="00130AD0">
              <w:rPr>
                <w:sz w:val="24"/>
              </w:rPr>
              <w:t xml:space="preserve">0 - </w:t>
            </w:r>
            <w:r>
              <w:rPr>
                <w:sz w:val="24"/>
              </w:rPr>
              <w:t>«Мониторинг образовательной деятельности с учащимися, как метод анализа качества реализации дополнительной общеобразов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тельной общеразвивающей программы</w:t>
            </w:r>
            <w:r w:rsidRPr="003A3A69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:rsidR="00227086" w:rsidRPr="00130AD0" w:rsidRDefault="00227086" w:rsidP="0077429E">
            <w:pPr>
              <w:spacing w:line="276" w:lineRule="auto"/>
              <w:ind w:right="317"/>
              <w:jc w:val="right"/>
              <w:rPr>
                <w:sz w:val="24"/>
              </w:rPr>
            </w:pPr>
            <w:r w:rsidRPr="002E1EFE">
              <w:rPr>
                <w:i/>
                <w:sz w:val="24"/>
                <w:u w:val="single"/>
              </w:rPr>
              <w:t>Никитин А.С.</w:t>
            </w:r>
            <w:r w:rsidRPr="003A3A69">
              <w:rPr>
                <w:sz w:val="24"/>
                <w:u w:val="single"/>
              </w:rPr>
              <w:t xml:space="preserve">, </w:t>
            </w:r>
          </w:p>
          <w:p w:rsidR="00227086" w:rsidRPr="003A3A69" w:rsidRDefault="00227086" w:rsidP="0077429E">
            <w:pPr>
              <w:spacing w:line="276" w:lineRule="auto"/>
              <w:ind w:left="851" w:right="317"/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ПДО</w:t>
            </w:r>
            <w:r w:rsidRPr="003A3A69">
              <w:rPr>
                <w:sz w:val="24"/>
                <w:u w:val="single"/>
              </w:rPr>
              <w:t xml:space="preserve"> ЦДТ «Олимп»</w:t>
            </w:r>
            <w:r>
              <w:rPr>
                <w:sz w:val="24"/>
                <w:u w:val="single"/>
              </w:rPr>
              <w:t>, высшая кв. категория</w:t>
            </w:r>
          </w:p>
          <w:p w:rsidR="007B7F2C" w:rsidRDefault="007B7F2C" w:rsidP="0077429E">
            <w:pPr>
              <w:ind w:left="851" w:right="317" w:hanging="851"/>
              <w:rPr>
                <w:sz w:val="24"/>
                <w:u w:val="single"/>
              </w:rPr>
            </w:pPr>
          </w:p>
          <w:p w:rsidR="007B7F2C" w:rsidRDefault="00130AD0" w:rsidP="0077429E">
            <w:pPr>
              <w:spacing w:line="276" w:lineRule="auto"/>
              <w:ind w:left="884" w:right="317" w:hanging="884"/>
              <w:rPr>
                <w:sz w:val="24"/>
              </w:rPr>
            </w:pPr>
            <w:r>
              <w:rPr>
                <w:sz w:val="24"/>
              </w:rPr>
              <w:t>11.10</w:t>
            </w:r>
            <w:r w:rsidR="007B7F2C" w:rsidRPr="007B7F2C">
              <w:rPr>
                <w:sz w:val="24"/>
              </w:rPr>
              <w:t xml:space="preserve"> </w:t>
            </w:r>
            <w:r w:rsidR="007B7F2C">
              <w:rPr>
                <w:sz w:val="24"/>
              </w:rPr>
              <w:t>–</w:t>
            </w:r>
            <w:r w:rsidR="007B7F2C" w:rsidRPr="007B7F2C">
              <w:rPr>
                <w:sz w:val="24"/>
              </w:rPr>
              <w:t xml:space="preserve"> </w:t>
            </w:r>
            <w:r w:rsidR="007B7F2C">
              <w:rPr>
                <w:sz w:val="24"/>
              </w:rPr>
              <w:t>«</w:t>
            </w:r>
            <w:r w:rsidR="00D44F5E">
              <w:rPr>
                <w:sz w:val="24"/>
              </w:rPr>
              <w:t xml:space="preserve">Роль </w:t>
            </w:r>
            <w:r>
              <w:rPr>
                <w:sz w:val="24"/>
              </w:rPr>
              <w:t>контроля в</w:t>
            </w:r>
            <w:r w:rsidR="00D44F5E">
              <w:rPr>
                <w:sz w:val="24"/>
              </w:rPr>
              <w:t xml:space="preserve"> функционировании и развитии м</w:t>
            </w:r>
            <w:r>
              <w:rPr>
                <w:sz w:val="24"/>
              </w:rPr>
              <w:t>етодической деятельности</w:t>
            </w:r>
            <w:r w:rsidR="00D44F5E">
              <w:rPr>
                <w:sz w:val="24"/>
              </w:rPr>
              <w:t>»</w:t>
            </w:r>
          </w:p>
          <w:p w:rsidR="00130AD0" w:rsidRPr="002E1EFE" w:rsidRDefault="00AE0480" w:rsidP="0077429E">
            <w:pPr>
              <w:spacing w:line="276" w:lineRule="auto"/>
              <w:ind w:left="884" w:right="317"/>
              <w:jc w:val="right"/>
              <w:rPr>
                <w:i/>
                <w:sz w:val="24"/>
                <w:u w:val="single"/>
              </w:rPr>
            </w:pPr>
            <w:r w:rsidRPr="002E1EFE">
              <w:rPr>
                <w:i/>
                <w:sz w:val="24"/>
                <w:u w:val="single"/>
              </w:rPr>
              <w:t xml:space="preserve">Андреева Т.В., </w:t>
            </w:r>
          </w:p>
          <w:p w:rsidR="007B7F2C" w:rsidRPr="00BC46DC" w:rsidRDefault="00130AD0" w:rsidP="0077429E">
            <w:pPr>
              <w:spacing w:line="276" w:lineRule="auto"/>
              <w:ind w:left="884" w:right="317"/>
              <w:jc w:val="righ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заместитель </w:t>
            </w:r>
            <w:r w:rsidR="00AE0480">
              <w:rPr>
                <w:sz w:val="24"/>
                <w:u w:val="single"/>
              </w:rPr>
              <w:t>директора по УВР</w:t>
            </w:r>
            <w:r>
              <w:rPr>
                <w:sz w:val="24"/>
                <w:u w:val="single"/>
              </w:rPr>
              <w:t xml:space="preserve"> ЦДТ «Олимп»</w:t>
            </w:r>
          </w:p>
          <w:p w:rsidR="007B7F2C" w:rsidRDefault="007B7F2C" w:rsidP="0077429E">
            <w:pPr>
              <w:spacing w:line="276" w:lineRule="auto"/>
              <w:ind w:right="317"/>
              <w:rPr>
                <w:sz w:val="24"/>
              </w:rPr>
            </w:pPr>
          </w:p>
          <w:p w:rsidR="008564EE" w:rsidRDefault="00D56C7C" w:rsidP="0077429E">
            <w:pPr>
              <w:spacing w:line="276" w:lineRule="auto"/>
              <w:ind w:right="317"/>
              <w:rPr>
                <w:b/>
                <w:sz w:val="24"/>
              </w:rPr>
            </w:pPr>
            <w:r>
              <w:rPr>
                <w:sz w:val="24"/>
              </w:rPr>
              <w:t>11.3</w:t>
            </w:r>
            <w:r w:rsidR="007B7F2C">
              <w:rPr>
                <w:sz w:val="24"/>
              </w:rPr>
              <w:t>0. –</w:t>
            </w:r>
            <w:r w:rsidR="00130AD0">
              <w:rPr>
                <w:sz w:val="24"/>
              </w:rPr>
              <w:t xml:space="preserve"> 12.30</w:t>
            </w:r>
            <w:r w:rsidR="00653D91">
              <w:rPr>
                <w:sz w:val="24"/>
              </w:rPr>
              <w:t xml:space="preserve"> </w:t>
            </w:r>
            <w:r w:rsidR="008564EE">
              <w:rPr>
                <w:sz w:val="24"/>
              </w:rPr>
              <w:t xml:space="preserve">                  </w:t>
            </w:r>
            <w:r w:rsidR="007B7F2C">
              <w:rPr>
                <w:sz w:val="24"/>
              </w:rPr>
              <w:t>Работа пробле</w:t>
            </w:r>
            <w:r>
              <w:rPr>
                <w:sz w:val="24"/>
              </w:rPr>
              <w:t xml:space="preserve">мных </w:t>
            </w:r>
            <w:r w:rsidRPr="008564EE">
              <w:rPr>
                <w:sz w:val="24"/>
              </w:rPr>
              <w:t>груп</w:t>
            </w:r>
            <w:r w:rsidR="00130AD0" w:rsidRPr="008564EE">
              <w:rPr>
                <w:sz w:val="24"/>
              </w:rPr>
              <w:t xml:space="preserve">п </w:t>
            </w:r>
          </w:p>
          <w:p w:rsidR="007B7F2C" w:rsidRPr="008564EE" w:rsidRDefault="008564EE" w:rsidP="0077429E">
            <w:pPr>
              <w:spacing w:line="276" w:lineRule="auto"/>
              <w:ind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</w:t>
            </w:r>
            <w:r w:rsidR="00130AD0" w:rsidRPr="008564EE">
              <w:rPr>
                <w:b/>
                <w:sz w:val="24"/>
              </w:rPr>
              <w:t>«Познавать! Созидать! Сотрудни</w:t>
            </w:r>
            <w:r w:rsidR="00D56C7C" w:rsidRPr="008564EE">
              <w:rPr>
                <w:b/>
                <w:sz w:val="24"/>
              </w:rPr>
              <w:t>чать!</w:t>
            </w:r>
            <w:r w:rsidR="00130AD0" w:rsidRPr="008564EE">
              <w:rPr>
                <w:b/>
                <w:sz w:val="24"/>
              </w:rPr>
              <w:t>»</w:t>
            </w:r>
          </w:p>
          <w:p w:rsidR="00BC46DC" w:rsidRPr="00130AD0" w:rsidRDefault="00BC46DC" w:rsidP="0077429E">
            <w:pPr>
              <w:ind w:right="317"/>
              <w:rPr>
                <w:b/>
                <w:sz w:val="24"/>
              </w:rPr>
            </w:pPr>
          </w:p>
          <w:p w:rsidR="00A53E6D" w:rsidRPr="00227086" w:rsidRDefault="00435339" w:rsidP="0077429E">
            <w:pPr>
              <w:ind w:left="34" w:right="317"/>
              <w:rPr>
                <w:sz w:val="24"/>
              </w:rPr>
            </w:pPr>
            <w:r>
              <w:rPr>
                <w:b/>
                <w:sz w:val="24"/>
              </w:rPr>
              <w:t>Мастер-класс</w:t>
            </w:r>
            <w:r w:rsidR="00653D91">
              <w:rPr>
                <w:sz w:val="24"/>
              </w:rPr>
              <w:t xml:space="preserve"> «Особенности формирования детского коллектива или как научить детей сотрудничать</w:t>
            </w:r>
            <w:r w:rsidR="00BC46DC">
              <w:rPr>
                <w:sz w:val="24"/>
              </w:rPr>
              <w:t>»</w:t>
            </w:r>
          </w:p>
          <w:p w:rsidR="00130AD0" w:rsidRPr="0077429E" w:rsidRDefault="00CA5598" w:rsidP="0077429E">
            <w:pPr>
              <w:ind w:left="34" w:right="317"/>
              <w:jc w:val="right"/>
              <w:rPr>
                <w:sz w:val="24"/>
                <w:u w:val="single"/>
              </w:rPr>
            </w:pPr>
            <w:proofErr w:type="spellStart"/>
            <w:r w:rsidRPr="0077429E">
              <w:rPr>
                <w:sz w:val="24"/>
                <w:u w:val="single"/>
              </w:rPr>
              <w:t>Шабаева</w:t>
            </w:r>
            <w:proofErr w:type="spellEnd"/>
            <w:r w:rsidRPr="0077429E">
              <w:rPr>
                <w:sz w:val="24"/>
                <w:u w:val="single"/>
              </w:rPr>
              <w:t xml:space="preserve"> В.А. </w:t>
            </w:r>
            <w:r w:rsidR="00130AD0" w:rsidRPr="0077429E">
              <w:rPr>
                <w:sz w:val="24"/>
                <w:u w:val="single"/>
              </w:rPr>
              <w:t>–</w:t>
            </w:r>
          </w:p>
          <w:p w:rsidR="00227086" w:rsidRDefault="00CA5598" w:rsidP="0077429E">
            <w:pPr>
              <w:ind w:left="34" w:right="317"/>
              <w:jc w:val="right"/>
              <w:rPr>
                <w:i/>
                <w:sz w:val="24"/>
                <w:u w:val="single"/>
              </w:rPr>
            </w:pPr>
            <w:r w:rsidRPr="0077429E">
              <w:rPr>
                <w:sz w:val="24"/>
                <w:u w:val="single"/>
              </w:rPr>
              <w:t>методист</w:t>
            </w:r>
            <w:r w:rsidR="00130AD0" w:rsidRPr="0077429E">
              <w:rPr>
                <w:sz w:val="24"/>
                <w:u w:val="single"/>
              </w:rPr>
              <w:t xml:space="preserve"> ЦДТ «Олимп»</w:t>
            </w:r>
            <w:r w:rsidRPr="0077429E">
              <w:rPr>
                <w:sz w:val="24"/>
                <w:u w:val="single"/>
              </w:rPr>
              <w:t>, первая</w:t>
            </w:r>
            <w:r w:rsidR="00130AD0" w:rsidRPr="00A53E6D">
              <w:rPr>
                <w:sz w:val="24"/>
                <w:u w:val="single"/>
              </w:rPr>
              <w:t xml:space="preserve"> кв. категория</w:t>
            </w:r>
            <w:r w:rsidR="00227086">
              <w:rPr>
                <w:i/>
                <w:sz w:val="24"/>
                <w:u w:val="single"/>
              </w:rPr>
              <w:t xml:space="preserve"> </w:t>
            </w:r>
          </w:p>
          <w:p w:rsidR="00227086" w:rsidRDefault="00227086" w:rsidP="0077429E">
            <w:pPr>
              <w:ind w:left="34" w:right="317"/>
              <w:jc w:val="right"/>
              <w:rPr>
                <w:i/>
                <w:sz w:val="24"/>
                <w:u w:val="single"/>
              </w:rPr>
            </w:pPr>
            <w:proofErr w:type="spellStart"/>
            <w:r>
              <w:rPr>
                <w:i/>
                <w:sz w:val="24"/>
                <w:u w:val="single"/>
              </w:rPr>
              <w:t>Фазлеева</w:t>
            </w:r>
            <w:proofErr w:type="spellEnd"/>
            <w:r>
              <w:rPr>
                <w:i/>
                <w:sz w:val="24"/>
                <w:u w:val="single"/>
              </w:rPr>
              <w:t xml:space="preserve"> Н.А. – </w:t>
            </w:r>
          </w:p>
          <w:p w:rsidR="00BC46DC" w:rsidRDefault="00227086" w:rsidP="0077429E">
            <w:pPr>
              <w:ind w:left="34" w:right="31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методист ЦДТ «Олимп»</w:t>
            </w:r>
          </w:p>
          <w:p w:rsidR="002D620F" w:rsidRDefault="002D620F" w:rsidP="0077429E">
            <w:pPr>
              <w:ind w:right="317"/>
              <w:rPr>
                <w:sz w:val="24"/>
              </w:rPr>
            </w:pPr>
            <w:r w:rsidRPr="00DD2FFD">
              <w:rPr>
                <w:b/>
                <w:sz w:val="24"/>
              </w:rPr>
              <w:t xml:space="preserve">Практикум </w:t>
            </w:r>
            <w:r w:rsidRPr="00DD2FFD">
              <w:rPr>
                <w:sz w:val="24"/>
              </w:rPr>
              <w:t>«Решение общей об</w:t>
            </w:r>
            <w:r w:rsidR="00483EA8">
              <w:rPr>
                <w:sz w:val="24"/>
              </w:rPr>
              <w:t>разовательной задачи на занятии объ</w:t>
            </w:r>
            <w:r w:rsidR="00483EA8">
              <w:rPr>
                <w:sz w:val="24"/>
              </w:rPr>
              <w:t>е</w:t>
            </w:r>
            <w:r w:rsidR="00483EA8">
              <w:rPr>
                <w:sz w:val="24"/>
              </w:rPr>
              <w:t>динения</w:t>
            </w:r>
            <w:r w:rsidRPr="00DD2FFD">
              <w:rPr>
                <w:sz w:val="24"/>
              </w:rPr>
              <w:t xml:space="preserve"> дополнительного образования»</w:t>
            </w:r>
          </w:p>
          <w:p w:rsidR="00E50D01" w:rsidRDefault="00E50D01" w:rsidP="0077429E">
            <w:pPr>
              <w:pStyle w:val="a5"/>
              <w:ind w:right="317"/>
              <w:jc w:val="right"/>
              <w:rPr>
                <w:sz w:val="24"/>
                <w:u w:val="single"/>
              </w:rPr>
            </w:pPr>
            <w:r w:rsidRPr="00A53E6D">
              <w:rPr>
                <w:i/>
                <w:sz w:val="24"/>
                <w:u w:val="single"/>
              </w:rPr>
              <w:t>Никитин А.С.</w:t>
            </w:r>
            <w:r>
              <w:rPr>
                <w:sz w:val="24"/>
                <w:u w:val="single"/>
              </w:rPr>
              <w:t xml:space="preserve"> – </w:t>
            </w:r>
          </w:p>
          <w:p w:rsidR="00E50D01" w:rsidRDefault="00DD2FFD" w:rsidP="0077429E">
            <w:pPr>
              <w:pStyle w:val="a5"/>
              <w:ind w:right="317"/>
              <w:jc w:val="right"/>
              <w:rPr>
                <w:sz w:val="24"/>
                <w:u w:val="single"/>
              </w:rPr>
            </w:pPr>
            <w:r w:rsidRPr="003A3A69">
              <w:rPr>
                <w:sz w:val="24"/>
                <w:u w:val="single"/>
              </w:rPr>
              <w:t>ПДО</w:t>
            </w:r>
            <w:r w:rsidR="00E50D01">
              <w:rPr>
                <w:sz w:val="24"/>
                <w:u w:val="single"/>
              </w:rPr>
              <w:t xml:space="preserve"> </w:t>
            </w:r>
            <w:r w:rsidR="00E50D01" w:rsidRPr="003A3A69">
              <w:rPr>
                <w:sz w:val="24"/>
                <w:u w:val="single"/>
              </w:rPr>
              <w:t>ЦДТ «Олимп»</w:t>
            </w:r>
            <w:r w:rsidRPr="003A3A69">
              <w:rPr>
                <w:sz w:val="24"/>
                <w:u w:val="single"/>
              </w:rPr>
              <w:t xml:space="preserve">, высшая кв. категория, </w:t>
            </w:r>
          </w:p>
          <w:p w:rsidR="00A53E6D" w:rsidRPr="00A53E6D" w:rsidRDefault="00DD2FFD" w:rsidP="0077429E">
            <w:pPr>
              <w:pStyle w:val="a5"/>
              <w:ind w:right="317"/>
              <w:jc w:val="right"/>
              <w:rPr>
                <w:i/>
                <w:sz w:val="24"/>
                <w:u w:val="single"/>
              </w:rPr>
            </w:pPr>
            <w:r w:rsidRPr="00A53E6D">
              <w:rPr>
                <w:i/>
                <w:sz w:val="24"/>
                <w:u w:val="single"/>
              </w:rPr>
              <w:t>Дунаева В.В.-</w:t>
            </w:r>
          </w:p>
          <w:p w:rsidR="00653D91" w:rsidRPr="00653D91" w:rsidRDefault="00DD2FFD" w:rsidP="0077429E">
            <w:pPr>
              <w:pStyle w:val="a5"/>
              <w:ind w:right="31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зав.</w:t>
            </w:r>
            <w:r w:rsidR="00E50D01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методическим отделом</w:t>
            </w:r>
          </w:p>
          <w:p w:rsidR="00BC46DC" w:rsidRDefault="00BC46DC" w:rsidP="0077429E">
            <w:pPr>
              <w:ind w:right="317"/>
              <w:rPr>
                <w:sz w:val="24"/>
              </w:rPr>
            </w:pPr>
          </w:p>
          <w:p w:rsidR="00BC46DC" w:rsidRDefault="00BC46DC" w:rsidP="0077429E">
            <w:pPr>
              <w:ind w:right="317"/>
              <w:rPr>
                <w:i/>
                <w:sz w:val="24"/>
              </w:rPr>
            </w:pPr>
            <w:r>
              <w:rPr>
                <w:sz w:val="24"/>
              </w:rPr>
              <w:t>12.30</w:t>
            </w:r>
            <w:r w:rsidR="002E1EFE">
              <w:rPr>
                <w:sz w:val="24"/>
              </w:rPr>
              <w:t>-13.00</w:t>
            </w:r>
            <w:r>
              <w:rPr>
                <w:sz w:val="24"/>
              </w:rPr>
              <w:t xml:space="preserve"> </w:t>
            </w:r>
            <w:r w:rsidRPr="00BC46DC">
              <w:rPr>
                <w:i/>
                <w:sz w:val="24"/>
              </w:rPr>
              <w:t>– Круглый стол «Подведение итогов семинара»</w:t>
            </w:r>
          </w:p>
          <w:p w:rsidR="00127740" w:rsidRDefault="00127740" w:rsidP="0077429E">
            <w:pPr>
              <w:ind w:right="317"/>
              <w:rPr>
                <w:i/>
                <w:sz w:val="24"/>
              </w:rPr>
            </w:pPr>
          </w:p>
          <w:p w:rsidR="00127740" w:rsidRPr="00127740" w:rsidRDefault="00127740" w:rsidP="0077429E">
            <w:pPr>
              <w:ind w:right="317"/>
              <w:rPr>
                <w:i/>
                <w:sz w:val="24"/>
              </w:rPr>
            </w:pPr>
          </w:p>
        </w:tc>
      </w:tr>
    </w:tbl>
    <w:p w:rsidR="00343BBF" w:rsidRDefault="00343BBF" w:rsidP="008F19CE"/>
    <w:sectPr w:rsidR="00343BBF" w:rsidSect="00E35E15">
      <w:pgSz w:w="16838" w:h="11906" w:orient="landscape"/>
      <w:pgMar w:top="28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4A2"/>
    <w:multiLevelType w:val="hybridMultilevel"/>
    <w:tmpl w:val="622C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55B38"/>
    <w:multiLevelType w:val="hybridMultilevel"/>
    <w:tmpl w:val="7FCEA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autoHyphenation/>
  <w:hyphenationZone w:val="357"/>
  <w:characterSpacingControl w:val="doNotCompress"/>
  <w:compat/>
  <w:rsids>
    <w:rsidRoot w:val="0088324F"/>
    <w:rsid w:val="00127740"/>
    <w:rsid w:val="00130AD0"/>
    <w:rsid w:val="00210D84"/>
    <w:rsid w:val="00227086"/>
    <w:rsid w:val="0025153B"/>
    <w:rsid w:val="002742A6"/>
    <w:rsid w:val="002B0780"/>
    <w:rsid w:val="002D620F"/>
    <w:rsid w:val="002E1EFE"/>
    <w:rsid w:val="0031172A"/>
    <w:rsid w:val="00343BBF"/>
    <w:rsid w:val="00376EFD"/>
    <w:rsid w:val="003845A8"/>
    <w:rsid w:val="003A3A69"/>
    <w:rsid w:val="00426AE5"/>
    <w:rsid w:val="00435339"/>
    <w:rsid w:val="0044289F"/>
    <w:rsid w:val="00483EA8"/>
    <w:rsid w:val="00615211"/>
    <w:rsid w:val="00653D91"/>
    <w:rsid w:val="00691FCF"/>
    <w:rsid w:val="00695F11"/>
    <w:rsid w:val="00725E43"/>
    <w:rsid w:val="0077429E"/>
    <w:rsid w:val="007B7832"/>
    <w:rsid w:val="007B7F2C"/>
    <w:rsid w:val="00831AC7"/>
    <w:rsid w:val="008564EE"/>
    <w:rsid w:val="0088324F"/>
    <w:rsid w:val="008A0700"/>
    <w:rsid w:val="008B1E72"/>
    <w:rsid w:val="008E6082"/>
    <w:rsid w:val="008F19CE"/>
    <w:rsid w:val="0091428A"/>
    <w:rsid w:val="009F4680"/>
    <w:rsid w:val="00A268F2"/>
    <w:rsid w:val="00A53E6D"/>
    <w:rsid w:val="00AA0A67"/>
    <w:rsid w:val="00AE0480"/>
    <w:rsid w:val="00B7382E"/>
    <w:rsid w:val="00BC46DC"/>
    <w:rsid w:val="00C45850"/>
    <w:rsid w:val="00C72126"/>
    <w:rsid w:val="00CA5598"/>
    <w:rsid w:val="00D44F5E"/>
    <w:rsid w:val="00D56C7C"/>
    <w:rsid w:val="00DD2FFD"/>
    <w:rsid w:val="00DF09CC"/>
    <w:rsid w:val="00E35E15"/>
    <w:rsid w:val="00E50D01"/>
    <w:rsid w:val="00EC2B92"/>
    <w:rsid w:val="00F314D9"/>
    <w:rsid w:val="00FC3853"/>
    <w:rsid w:val="00FC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273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324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7F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6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E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olimpogra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6199-1EC0-4117-99C3-0D2979E3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Tavolga</cp:lastModifiedBy>
  <cp:revision>16</cp:revision>
  <cp:lastPrinted>2017-10-20T07:52:00Z</cp:lastPrinted>
  <dcterms:created xsi:type="dcterms:W3CDTF">2017-10-11T08:22:00Z</dcterms:created>
  <dcterms:modified xsi:type="dcterms:W3CDTF">2017-10-23T08:18:00Z</dcterms:modified>
</cp:coreProperties>
</file>